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42" w:rsidRDefault="00F74F42" w:rsidP="00F74F42">
      <w:pPr>
        <w:pStyle w:val="Bezodstpw"/>
        <w:jc w:val="center"/>
        <w:rPr>
          <w:b/>
          <w:sz w:val="20"/>
          <w:szCs w:val="20"/>
        </w:rPr>
      </w:pP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Katalog przykładowych instrumentów</w:t>
      </w: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X</w:t>
      </w:r>
      <w:r w:rsidR="001411A8">
        <w:rPr>
          <w:b/>
          <w:sz w:val="20"/>
          <w:szCs w:val="20"/>
        </w:rPr>
        <w:t>L</w:t>
      </w:r>
      <w:r w:rsidRPr="00F74F42">
        <w:rPr>
          <w:b/>
          <w:sz w:val="20"/>
          <w:szCs w:val="20"/>
        </w:rPr>
        <w:t xml:space="preserve"> Konkursu Gry na Instrumentach Pasterskich im. Kazimierza Uszyńskiego</w:t>
      </w:r>
      <w:r w:rsidR="001411A8">
        <w:rPr>
          <w:b/>
          <w:sz w:val="20"/>
          <w:szCs w:val="20"/>
        </w:rPr>
        <w:t xml:space="preserve"> – edycja jubileuszowa</w:t>
      </w:r>
    </w:p>
    <w:p w:rsidR="00EF787A" w:rsidRPr="00F74F42" w:rsidRDefault="001411A8" w:rsidP="00F74F4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4-5</w:t>
      </w:r>
      <w:r w:rsidR="00EF787A" w:rsidRPr="00F74F42">
        <w:rPr>
          <w:b/>
          <w:sz w:val="20"/>
          <w:szCs w:val="20"/>
        </w:rPr>
        <w:t xml:space="preserve"> grudnia 20</w:t>
      </w:r>
      <w:r>
        <w:rPr>
          <w:b/>
          <w:sz w:val="20"/>
          <w:szCs w:val="20"/>
        </w:rPr>
        <w:t>21</w:t>
      </w:r>
      <w:r w:rsidR="00EF787A" w:rsidRPr="00F74F42">
        <w:rPr>
          <w:b/>
          <w:sz w:val="20"/>
          <w:szCs w:val="20"/>
        </w:rPr>
        <w:t xml:space="preserve"> r.</w:t>
      </w:r>
    </w:p>
    <w:p w:rsidR="00F74F42" w:rsidRPr="00F74F42" w:rsidRDefault="00F74F42" w:rsidP="00BE6A5E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048"/>
        <w:gridCol w:w="3031"/>
        <w:gridCol w:w="4821"/>
      </w:tblGrid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Podlasie</w:t>
            </w:r>
          </w:p>
          <w:p w:rsidR="00F74F42" w:rsidRPr="00DB25D1" w:rsidRDefault="00F74F42" w:rsidP="00F74F42">
            <w:pPr>
              <w:pStyle w:val="Bezodstpw"/>
              <w:rPr>
                <w:i/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Suwalszczyzna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  <w:bookmarkStart w:id="0" w:name="_GoBack"/>
            <w:bookmarkEnd w:id="0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kankles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birbyne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lamzdelis</w:t>
            </w:r>
            <w:proofErr w:type="spellEnd"/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Mazowsze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b/>
                <w:i/>
                <w:sz w:val="20"/>
                <w:szCs w:val="20"/>
              </w:rPr>
              <w:t>* w tym Kurpiowszczyzna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Warmia i Mazury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cytra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Wielkopolska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siersieńki</w:t>
            </w:r>
            <w:proofErr w:type="spellEnd"/>
            <w:r w:rsidRPr="00DB25D1">
              <w:rPr>
                <w:sz w:val="20"/>
                <w:szCs w:val="20"/>
              </w:rPr>
              <w:t xml:space="preserve"> (sierszeńki)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Lubelszczyzna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ligawka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mazanki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Pomorze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bazuna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ryńczyk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puzówka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knara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klapry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bębenek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„pipa” – gwizdek-fujara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lastRenderedPageBreak/>
              <w:t>Region/Kraj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  <w:tc>
          <w:tcPr>
            <w:tcW w:w="303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Region/Kraj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Instrumenty</w:t>
            </w: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Beskid Śląski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heligonka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dzwonki pasterskie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Podhale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gajdy,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dzwonki pasterskie tzw. </w:t>
            </w:r>
            <w:proofErr w:type="spellStart"/>
            <w:r w:rsidRPr="00DB25D1">
              <w:rPr>
                <w:sz w:val="20"/>
                <w:szCs w:val="20"/>
              </w:rPr>
              <w:t>zbyrocki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gęśle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złóbcoki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oktawki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Litwa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birbyne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lamzdelis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kankles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mandolina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skuducze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BE6A5E" w:rsidRPr="00DB25D1" w:rsidRDefault="00BE6A5E" w:rsidP="00F74F4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Białoruś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białoruskie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</w:p>
        </w:tc>
      </w:tr>
      <w:tr w:rsidR="00F74F42" w:rsidTr="00DB25D1">
        <w:tc>
          <w:tcPr>
            <w:tcW w:w="2802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Ukraina</w:t>
            </w:r>
          </w:p>
        </w:tc>
        <w:tc>
          <w:tcPr>
            <w:tcW w:w="5048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piszczałki </w:t>
            </w:r>
            <w:proofErr w:type="spellStart"/>
            <w:r w:rsidRPr="00DB25D1">
              <w:rPr>
                <w:sz w:val="20"/>
                <w:szCs w:val="20"/>
              </w:rPr>
              <w:t>bezotworowe</w:t>
            </w:r>
            <w:proofErr w:type="spellEnd"/>
            <w:r w:rsidRPr="00DB25D1">
              <w:rPr>
                <w:sz w:val="20"/>
                <w:szCs w:val="20"/>
              </w:rPr>
              <w:t xml:space="preserve">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sopiłka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telenka</w:t>
            </w:r>
            <w:proofErr w:type="spellEnd"/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dudy tzw. koza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cymbały (małe)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</w:tc>
        <w:tc>
          <w:tcPr>
            <w:tcW w:w="3031" w:type="dxa"/>
            <w:shd w:val="clear" w:color="auto" w:fill="auto"/>
          </w:tcPr>
          <w:p w:rsidR="00BE6A5E" w:rsidRPr="00DB25D1" w:rsidRDefault="00BE6A5E" w:rsidP="00F74F42">
            <w:pPr>
              <w:pStyle w:val="Bezodstpw"/>
              <w:rPr>
                <w:b/>
                <w:sz w:val="20"/>
                <w:szCs w:val="20"/>
              </w:rPr>
            </w:pPr>
          </w:p>
          <w:p w:rsidR="00F74F42" w:rsidRPr="00DB25D1" w:rsidRDefault="00F74F42" w:rsidP="00F74F42">
            <w:pPr>
              <w:pStyle w:val="Bezodstpw"/>
              <w:rPr>
                <w:b/>
                <w:sz w:val="20"/>
                <w:szCs w:val="20"/>
              </w:rPr>
            </w:pPr>
            <w:r w:rsidRPr="00DB25D1">
              <w:rPr>
                <w:b/>
                <w:sz w:val="20"/>
                <w:szCs w:val="20"/>
              </w:rPr>
              <w:t>Słowacja</w:t>
            </w:r>
          </w:p>
        </w:tc>
        <w:tc>
          <w:tcPr>
            <w:tcW w:w="4821" w:type="dxa"/>
            <w:shd w:val="clear" w:color="auto" w:fill="auto"/>
          </w:tcPr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trombita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dudki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gwizdki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piszczałki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piszczałki </w:t>
            </w:r>
            <w:proofErr w:type="spellStart"/>
            <w:r w:rsidRPr="00DB25D1">
              <w:rPr>
                <w:sz w:val="20"/>
                <w:szCs w:val="20"/>
              </w:rPr>
              <w:t>bezotworowe</w:t>
            </w:r>
            <w:proofErr w:type="spellEnd"/>
            <w:r w:rsidRPr="00DB25D1">
              <w:rPr>
                <w:sz w:val="20"/>
                <w:szCs w:val="20"/>
              </w:rPr>
              <w:t xml:space="preserve"> tzw. końcówki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fujarki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listek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róg pasterski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okaryna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drumla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>- grzechotki: kołatka, terkotka, klekotka</w:t>
            </w:r>
          </w:p>
          <w:p w:rsidR="00F74F42" w:rsidRPr="00DB25D1" w:rsidRDefault="00F74F42" w:rsidP="00F74F42">
            <w:pPr>
              <w:pStyle w:val="Bezodstpw"/>
              <w:rPr>
                <w:sz w:val="20"/>
                <w:szCs w:val="20"/>
              </w:rPr>
            </w:pPr>
            <w:r w:rsidRPr="00DB25D1">
              <w:rPr>
                <w:sz w:val="20"/>
                <w:szCs w:val="20"/>
              </w:rPr>
              <w:t xml:space="preserve">- </w:t>
            </w:r>
            <w:proofErr w:type="spellStart"/>
            <w:r w:rsidRPr="00DB25D1">
              <w:rPr>
                <w:sz w:val="20"/>
                <w:szCs w:val="20"/>
              </w:rPr>
              <w:t>heligonka</w:t>
            </w:r>
            <w:proofErr w:type="spellEnd"/>
          </w:p>
        </w:tc>
      </w:tr>
    </w:tbl>
    <w:p w:rsidR="00EF787A" w:rsidRPr="00BE6A5E" w:rsidRDefault="00EF787A" w:rsidP="00BE6A5E">
      <w:pPr>
        <w:jc w:val="center"/>
        <w:rPr>
          <w:rFonts w:ascii="Calibri Light" w:hAnsi="Calibri Light"/>
        </w:rPr>
      </w:pPr>
      <w:r w:rsidRPr="00F74F42">
        <w:rPr>
          <w:rFonts w:ascii="Calibri Light" w:hAnsi="Calibri Light"/>
          <w:b/>
          <w:bCs/>
        </w:rPr>
        <w:t xml:space="preserve">W kategorii </w:t>
      </w:r>
      <w:r w:rsidRPr="00F74F42">
        <w:rPr>
          <w:rFonts w:ascii="Calibri Light" w:hAnsi="Calibri Light"/>
          <w:b/>
          <w:bCs/>
          <w:i/>
        </w:rPr>
        <w:t>Inne instrumenty pasterskie</w:t>
      </w:r>
      <w:r w:rsidRPr="00F74F42">
        <w:rPr>
          <w:rFonts w:ascii="Calibri Light" w:hAnsi="Calibri Light"/>
          <w:b/>
          <w:bCs/>
        </w:rPr>
        <w:t xml:space="preserve"> dopuszcza się instrumenty skrzypcowe (preferowane proste formy np. złóbcoki, oktawki, gęśliki, skrzypce dłubane). </w:t>
      </w:r>
      <w:r w:rsidR="00F74F42">
        <w:rPr>
          <w:rFonts w:ascii="Calibri Light" w:hAnsi="Calibri Light"/>
          <w:b/>
          <w:bCs/>
        </w:rPr>
        <w:t xml:space="preserve">                                           </w:t>
      </w:r>
      <w:r w:rsidRPr="00F74F42">
        <w:rPr>
          <w:rFonts w:ascii="Calibri Light" w:hAnsi="Calibri Light"/>
          <w:b/>
          <w:bCs/>
        </w:rPr>
        <w:t>Wyklucza się natomiast skrzypce koncertowe.</w:t>
      </w:r>
    </w:p>
    <w:sectPr w:rsidR="00EF787A" w:rsidRPr="00BE6A5E" w:rsidSect="00F74F42">
      <w:pgSz w:w="16838" w:h="11906" w:orient="landscape"/>
      <w:pgMar w:top="568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3E97"/>
    <w:rsid w:val="00003147"/>
    <w:rsid w:val="001411A8"/>
    <w:rsid w:val="001B1F11"/>
    <w:rsid w:val="00385BCD"/>
    <w:rsid w:val="003B593F"/>
    <w:rsid w:val="004F14D8"/>
    <w:rsid w:val="006163C3"/>
    <w:rsid w:val="00631C66"/>
    <w:rsid w:val="0077796C"/>
    <w:rsid w:val="007E5E57"/>
    <w:rsid w:val="00813E97"/>
    <w:rsid w:val="00831851"/>
    <w:rsid w:val="009C5D27"/>
    <w:rsid w:val="00A41C4E"/>
    <w:rsid w:val="00BE6A5E"/>
    <w:rsid w:val="00D57CE2"/>
    <w:rsid w:val="00DB25D1"/>
    <w:rsid w:val="00E50BFB"/>
    <w:rsid w:val="00EC03E9"/>
    <w:rsid w:val="00EC3A09"/>
    <w:rsid w:val="00EF787A"/>
    <w:rsid w:val="00F74F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94C49"/>
  <w15:docId w15:val="{D3E6CDF2-D9CA-48F8-ABA4-7FF09B0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1F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1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4F42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A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Etnograf</dc:creator>
  <cp:keywords/>
  <dc:description/>
  <cp:lastModifiedBy>Magdalena Żygoń</cp:lastModifiedBy>
  <cp:revision>16</cp:revision>
  <cp:lastPrinted>2017-10-26T06:25:00Z</cp:lastPrinted>
  <dcterms:created xsi:type="dcterms:W3CDTF">2017-10-02T09:16:00Z</dcterms:created>
  <dcterms:modified xsi:type="dcterms:W3CDTF">2021-11-05T08:14:00Z</dcterms:modified>
</cp:coreProperties>
</file>